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CEDE70" w14:textId="77777777" w:rsidR="000927C1" w:rsidRDefault="00E44F02">
      <w:pPr>
        <w:spacing w:line="360" w:lineRule="auto"/>
        <w:jc w:val="center"/>
        <w:rPr>
          <w:rFonts w:ascii="宋体" w:hAnsi="宋体"/>
          <w:b/>
          <w:bCs/>
          <w:sz w:val="36"/>
          <w:szCs w:val="36"/>
        </w:rPr>
      </w:pPr>
      <w:r>
        <w:rPr>
          <w:rFonts w:ascii="宋体" w:hAnsi="宋体" w:hint="eastAsia"/>
          <w:b/>
          <w:bCs/>
          <w:sz w:val="36"/>
          <w:szCs w:val="36"/>
        </w:rPr>
        <w:t>毕业设计任务书</w:t>
      </w:r>
    </w:p>
    <w:p w14:paraId="7F383CAF" w14:textId="55940FBF" w:rsidR="000927C1" w:rsidRDefault="00E44F02">
      <w:pPr>
        <w:spacing w:line="360" w:lineRule="auto"/>
        <w:jc w:val="center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专业：</w:t>
      </w:r>
      <w:r>
        <w:rPr>
          <w:rFonts w:ascii="宋体" w:hAnsi="宋体" w:hint="eastAsia"/>
          <w:szCs w:val="21"/>
          <w:u w:val="single"/>
        </w:rPr>
        <w:t xml:space="preserve">  </w:t>
      </w:r>
      <w:r w:rsidR="00D433AA">
        <w:rPr>
          <w:rFonts w:ascii="宋体" w:hAnsi="宋体" w:hint="eastAsia"/>
          <w:szCs w:val="21"/>
          <w:u w:val="single"/>
        </w:rPr>
        <w:t>电气自动化</w:t>
      </w:r>
      <w:r w:rsidR="006C0566">
        <w:rPr>
          <w:rFonts w:ascii="宋体" w:hAnsi="宋体" w:hint="eastAsia"/>
          <w:szCs w:val="21"/>
          <w:u w:val="single"/>
        </w:rPr>
        <w:t>技术</w:t>
      </w:r>
      <w:r>
        <w:rPr>
          <w:rFonts w:ascii="宋体" w:hAnsi="宋体" w:hint="eastAsia"/>
          <w:szCs w:val="21"/>
          <w:u w:val="single"/>
        </w:rPr>
        <w:t xml:space="preserve"> </w:t>
      </w:r>
      <w:r>
        <w:rPr>
          <w:rFonts w:ascii="宋体" w:hAnsi="宋体" w:hint="eastAsia"/>
          <w:szCs w:val="21"/>
        </w:rPr>
        <w:t xml:space="preserve">                 教学班级：</w:t>
      </w:r>
      <w:r w:rsidR="00D433AA">
        <w:rPr>
          <w:rFonts w:ascii="宋体" w:hAnsi="宋体"/>
          <w:szCs w:val="21"/>
          <w:u w:val="single"/>
        </w:rPr>
        <w:t>18</w:t>
      </w:r>
      <w:r w:rsidR="00D433AA">
        <w:rPr>
          <w:rFonts w:ascii="宋体" w:hAnsi="宋体" w:cs="宋体" w:hint="eastAsia"/>
          <w:szCs w:val="21"/>
          <w:u w:val="single"/>
        </w:rPr>
        <w:t>（电气</w:t>
      </w:r>
      <w:r>
        <w:rPr>
          <w:rFonts w:ascii="宋体" w:hAnsi="宋体" w:cs="宋体" w:hint="eastAsia"/>
          <w:szCs w:val="21"/>
          <w:u w:val="single"/>
        </w:rPr>
        <w:t>）大专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81"/>
        <w:gridCol w:w="1181"/>
        <w:gridCol w:w="720"/>
        <w:gridCol w:w="1676"/>
        <w:gridCol w:w="1662"/>
        <w:gridCol w:w="1876"/>
      </w:tblGrid>
      <w:tr w:rsidR="000927C1" w14:paraId="5D1B9E33" w14:textId="77777777">
        <w:trPr>
          <w:cantSplit/>
          <w:trHeight w:val="452"/>
        </w:trPr>
        <w:tc>
          <w:tcPr>
            <w:tcW w:w="1217" w:type="dxa"/>
            <w:vAlign w:val="center"/>
          </w:tcPr>
          <w:p w14:paraId="2B7D0926" w14:textId="77777777" w:rsidR="000927C1" w:rsidRDefault="00E44F0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课题名称</w:t>
            </w:r>
          </w:p>
        </w:tc>
        <w:tc>
          <w:tcPr>
            <w:tcW w:w="7305" w:type="dxa"/>
            <w:gridSpan w:val="5"/>
            <w:vAlign w:val="center"/>
          </w:tcPr>
          <w:p w14:paraId="76D4CF24" w14:textId="5C6C8807" w:rsidR="000927C1" w:rsidRDefault="00D433AA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四层电梯控制</w:t>
            </w:r>
            <w:r w:rsidR="006C0566">
              <w:rPr>
                <w:rFonts w:ascii="宋体" w:hAnsi="宋体" w:hint="eastAsia"/>
                <w:szCs w:val="21"/>
              </w:rPr>
              <w:t>系统</w:t>
            </w:r>
          </w:p>
        </w:tc>
      </w:tr>
      <w:tr w:rsidR="000927C1" w14:paraId="7B2108CE" w14:textId="77777777">
        <w:trPr>
          <w:cantSplit/>
          <w:trHeight w:val="459"/>
        </w:trPr>
        <w:tc>
          <w:tcPr>
            <w:tcW w:w="2434" w:type="dxa"/>
            <w:gridSpan w:val="2"/>
            <w:vAlign w:val="center"/>
          </w:tcPr>
          <w:p w14:paraId="0790E9C4" w14:textId="77777777" w:rsidR="000927C1" w:rsidRDefault="00E44F02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毕业设计起止时间</w:t>
            </w:r>
          </w:p>
        </w:tc>
        <w:tc>
          <w:tcPr>
            <w:tcW w:w="6088" w:type="dxa"/>
            <w:gridSpan w:val="4"/>
            <w:vAlign w:val="center"/>
          </w:tcPr>
          <w:p w14:paraId="5D64B282" w14:textId="77777777" w:rsidR="000927C1" w:rsidRDefault="00EC18F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2022</w:t>
            </w:r>
            <w:r w:rsidR="00E44F02">
              <w:rPr>
                <w:rFonts w:ascii="宋体" w:hAnsi="宋体" w:cs="宋体" w:hint="eastAsia"/>
                <w:szCs w:val="21"/>
              </w:rPr>
              <w:t xml:space="preserve">年 </w:t>
            </w:r>
            <w:r w:rsidR="00C93CCF">
              <w:rPr>
                <w:rFonts w:ascii="宋体" w:hAnsi="宋体" w:cs="宋体" w:hint="eastAsia"/>
                <w:szCs w:val="21"/>
              </w:rPr>
              <w:t>11</w:t>
            </w:r>
            <w:r w:rsidR="00E44F02">
              <w:rPr>
                <w:rFonts w:ascii="宋体" w:hAnsi="宋体" w:cs="宋体" w:hint="eastAsia"/>
                <w:szCs w:val="21"/>
              </w:rPr>
              <w:t xml:space="preserve"> 月</w:t>
            </w:r>
            <w:r w:rsidR="00E44F02">
              <w:rPr>
                <w:rFonts w:ascii="宋体" w:hAnsi="宋体" w:hint="eastAsia"/>
                <w:szCs w:val="21"/>
              </w:rPr>
              <w:t xml:space="preserve"> </w:t>
            </w:r>
            <w:r w:rsidR="00D433AA">
              <w:rPr>
                <w:rFonts w:ascii="宋体" w:hAnsi="宋体"/>
                <w:szCs w:val="21"/>
              </w:rPr>
              <w:t>7</w:t>
            </w:r>
            <w:r w:rsidR="00E44F02">
              <w:rPr>
                <w:rFonts w:ascii="宋体" w:hAnsi="宋体" w:hint="eastAsia"/>
                <w:szCs w:val="21"/>
              </w:rPr>
              <w:t xml:space="preserve"> </w:t>
            </w:r>
            <w:r w:rsidR="00E44F02">
              <w:rPr>
                <w:rFonts w:ascii="宋体" w:hAnsi="宋体" w:cs="宋体" w:hint="eastAsia"/>
                <w:szCs w:val="21"/>
              </w:rPr>
              <w:t>日至</w:t>
            </w:r>
            <w:r>
              <w:rPr>
                <w:rFonts w:ascii="宋体" w:hAnsi="宋体" w:hint="eastAsia"/>
                <w:szCs w:val="21"/>
              </w:rPr>
              <w:t xml:space="preserve"> 2022</w:t>
            </w:r>
            <w:r w:rsidR="00E44F02">
              <w:rPr>
                <w:rFonts w:ascii="宋体" w:hAnsi="宋体" w:hint="eastAsia"/>
                <w:szCs w:val="21"/>
              </w:rPr>
              <w:t xml:space="preserve"> </w:t>
            </w:r>
            <w:r w:rsidR="00E44F02">
              <w:rPr>
                <w:rFonts w:ascii="宋体" w:hAnsi="宋体" w:cs="宋体" w:hint="eastAsia"/>
                <w:szCs w:val="21"/>
              </w:rPr>
              <w:t>年</w:t>
            </w:r>
            <w:r w:rsidR="00E44F02">
              <w:rPr>
                <w:rFonts w:ascii="宋体" w:hAnsi="宋体" w:hint="eastAsia"/>
                <w:szCs w:val="21"/>
              </w:rPr>
              <w:t xml:space="preserve"> </w:t>
            </w:r>
            <w:r w:rsidR="00D433AA">
              <w:rPr>
                <w:rFonts w:ascii="宋体" w:hAnsi="宋体"/>
                <w:szCs w:val="21"/>
              </w:rPr>
              <w:t>12</w:t>
            </w:r>
            <w:r w:rsidR="00E44F02">
              <w:rPr>
                <w:rFonts w:ascii="宋体" w:hAnsi="宋体" w:hint="eastAsia"/>
                <w:szCs w:val="21"/>
              </w:rPr>
              <w:t xml:space="preserve"> </w:t>
            </w:r>
            <w:r w:rsidR="00E44F02">
              <w:rPr>
                <w:rFonts w:ascii="宋体" w:hAnsi="宋体" w:cs="宋体" w:hint="eastAsia"/>
                <w:szCs w:val="21"/>
              </w:rPr>
              <w:t>月</w:t>
            </w:r>
            <w:r w:rsidR="00E44F02">
              <w:rPr>
                <w:rFonts w:ascii="宋体" w:hAnsi="宋体" w:hint="eastAsia"/>
                <w:szCs w:val="21"/>
              </w:rPr>
              <w:t xml:space="preserve"> </w:t>
            </w:r>
            <w:r w:rsidR="00C93CCF">
              <w:rPr>
                <w:rFonts w:ascii="宋体" w:hAnsi="宋体" w:hint="eastAsia"/>
                <w:szCs w:val="21"/>
              </w:rPr>
              <w:t>2</w:t>
            </w:r>
            <w:r w:rsidR="00E44F02">
              <w:rPr>
                <w:rFonts w:ascii="宋体" w:hAnsi="宋体" w:hint="eastAsia"/>
                <w:szCs w:val="21"/>
              </w:rPr>
              <w:t xml:space="preserve"> </w:t>
            </w:r>
            <w:r w:rsidR="00E44F02">
              <w:rPr>
                <w:rFonts w:ascii="宋体" w:hAnsi="宋体" w:cs="宋体" w:hint="eastAsia"/>
                <w:szCs w:val="21"/>
              </w:rPr>
              <w:t>日</w:t>
            </w:r>
            <w:r w:rsidR="00E44F02">
              <w:rPr>
                <w:rFonts w:ascii="宋体" w:hAnsi="宋体" w:hint="eastAsia"/>
                <w:szCs w:val="21"/>
              </w:rPr>
              <w:t xml:space="preserve">  （</w:t>
            </w:r>
            <w:r w:rsidR="00E44F02">
              <w:rPr>
                <w:rFonts w:ascii="宋体" w:hAnsi="宋体" w:cs="宋体" w:hint="eastAsia"/>
                <w:szCs w:val="21"/>
              </w:rPr>
              <w:t>共</w:t>
            </w:r>
            <w:r w:rsidR="00E44F02">
              <w:rPr>
                <w:rFonts w:ascii="宋体" w:hAnsi="宋体" w:hint="eastAsia"/>
                <w:szCs w:val="21"/>
              </w:rPr>
              <w:t>4</w:t>
            </w:r>
            <w:r w:rsidR="00E44F02">
              <w:rPr>
                <w:rFonts w:ascii="宋体" w:hAnsi="宋体" w:cs="宋体" w:hint="eastAsia"/>
                <w:szCs w:val="21"/>
              </w:rPr>
              <w:t>周</w:t>
            </w:r>
            <w:r w:rsidR="00E44F02">
              <w:rPr>
                <w:rFonts w:ascii="宋体" w:hAnsi="宋体" w:cs="Malgun Gothic Semilight" w:hint="eastAsia"/>
                <w:szCs w:val="21"/>
              </w:rPr>
              <w:t>）</w:t>
            </w:r>
          </w:p>
        </w:tc>
      </w:tr>
      <w:tr w:rsidR="000927C1" w14:paraId="08B4990C" w14:textId="77777777">
        <w:trPr>
          <w:cantSplit/>
          <w:trHeight w:val="451"/>
        </w:trPr>
        <w:tc>
          <w:tcPr>
            <w:tcW w:w="1217" w:type="dxa"/>
            <w:vAlign w:val="center"/>
          </w:tcPr>
          <w:p w14:paraId="3D5BB009" w14:textId="77777777" w:rsidR="000927C1" w:rsidRDefault="00E44F0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指导教师</w:t>
            </w:r>
          </w:p>
        </w:tc>
        <w:tc>
          <w:tcPr>
            <w:tcW w:w="3651" w:type="dxa"/>
            <w:gridSpan w:val="3"/>
            <w:vAlign w:val="center"/>
          </w:tcPr>
          <w:p w14:paraId="017D2403" w14:textId="520203A8" w:rsidR="000927C1" w:rsidRDefault="006C056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薛俐清</w:t>
            </w:r>
          </w:p>
        </w:tc>
        <w:tc>
          <w:tcPr>
            <w:tcW w:w="1720" w:type="dxa"/>
            <w:vAlign w:val="center"/>
          </w:tcPr>
          <w:p w14:paraId="38DB394B" w14:textId="77777777" w:rsidR="000927C1" w:rsidRDefault="00E44F0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职称</w:t>
            </w:r>
          </w:p>
        </w:tc>
        <w:tc>
          <w:tcPr>
            <w:tcW w:w="1934" w:type="dxa"/>
            <w:vAlign w:val="center"/>
          </w:tcPr>
          <w:p w14:paraId="4D31C08C" w14:textId="32532092" w:rsidR="000927C1" w:rsidRDefault="006C0566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高级讲师</w:t>
            </w:r>
          </w:p>
        </w:tc>
      </w:tr>
      <w:tr w:rsidR="000927C1" w14:paraId="50B0CAB4" w14:textId="77777777">
        <w:trPr>
          <w:cantSplit/>
          <w:trHeight w:val="457"/>
        </w:trPr>
        <w:tc>
          <w:tcPr>
            <w:tcW w:w="1217" w:type="dxa"/>
            <w:vAlign w:val="center"/>
          </w:tcPr>
          <w:p w14:paraId="13602134" w14:textId="77777777" w:rsidR="000927C1" w:rsidRDefault="00E44F0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学生姓名</w:t>
            </w:r>
          </w:p>
        </w:tc>
        <w:tc>
          <w:tcPr>
            <w:tcW w:w="1217" w:type="dxa"/>
            <w:vAlign w:val="center"/>
          </w:tcPr>
          <w:p w14:paraId="69E67213" w14:textId="57753089" w:rsidR="000927C1" w:rsidRDefault="00F63F3F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陈毅</w:t>
            </w:r>
          </w:p>
        </w:tc>
        <w:tc>
          <w:tcPr>
            <w:tcW w:w="734" w:type="dxa"/>
            <w:vAlign w:val="center"/>
          </w:tcPr>
          <w:p w14:paraId="48B326DB" w14:textId="77777777" w:rsidR="000927C1" w:rsidRDefault="00E44F0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学号</w:t>
            </w:r>
          </w:p>
        </w:tc>
        <w:tc>
          <w:tcPr>
            <w:tcW w:w="1700" w:type="dxa"/>
            <w:vAlign w:val="center"/>
          </w:tcPr>
          <w:p w14:paraId="1BE6853D" w14:textId="6D983740" w:rsidR="000927C1" w:rsidRDefault="00D433AA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  <w:r>
              <w:rPr>
                <w:rFonts w:ascii="宋体" w:hAnsi="宋体"/>
                <w:szCs w:val="21"/>
              </w:rPr>
              <w:t>8510913</w:t>
            </w:r>
            <w:r w:rsidR="00F63F3F">
              <w:rPr>
                <w:rFonts w:ascii="宋体" w:hAnsi="宋体"/>
                <w:szCs w:val="21"/>
              </w:rPr>
              <w:t>2</w:t>
            </w:r>
          </w:p>
        </w:tc>
        <w:tc>
          <w:tcPr>
            <w:tcW w:w="1720" w:type="dxa"/>
            <w:vAlign w:val="center"/>
          </w:tcPr>
          <w:p w14:paraId="75923B4A" w14:textId="77777777" w:rsidR="000927C1" w:rsidRDefault="00E44F0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任务下达日期</w:t>
            </w:r>
          </w:p>
        </w:tc>
        <w:tc>
          <w:tcPr>
            <w:tcW w:w="1934" w:type="dxa"/>
            <w:vAlign w:val="center"/>
          </w:tcPr>
          <w:p w14:paraId="05F986B0" w14:textId="77777777" w:rsidR="000927C1" w:rsidRDefault="00C93CCF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2022</w:t>
            </w:r>
            <w:r w:rsidR="00E44F02">
              <w:rPr>
                <w:rFonts w:ascii="宋体" w:hAnsi="宋体" w:hint="eastAsia"/>
                <w:szCs w:val="21"/>
              </w:rPr>
              <w:t>年</w:t>
            </w:r>
            <w:r>
              <w:rPr>
                <w:rFonts w:ascii="宋体" w:hAnsi="宋体" w:hint="eastAsia"/>
                <w:szCs w:val="21"/>
              </w:rPr>
              <w:t>11</w:t>
            </w:r>
            <w:r w:rsidR="00E44F02">
              <w:rPr>
                <w:rFonts w:ascii="宋体" w:hAnsi="宋体" w:hint="eastAsia"/>
                <w:szCs w:val="21"/>
              </w:rPr>
              <w:t>月</w:t>
            </w:r>
            <w:r>
              <w:rPr>
                <w:rFonts w:ascii="宋体" w:hAnsi="宋体" w:hint="eastAsia"/>
                <w:szCs w:val="21"/>
              </w:rPr>
              <w:t>7</w:t>
            </w:r>
            <w:r w:rsidR="00E44F02">
              <w:rPr>
                <w:rFonts w:ascii="宋体" w:hAnsi="宋体" w:hint="eastAsia"/>
                <w:szCs w:val="21"/>
              </w:rPr>
              <w:t>日</w:t>
            </w:r>
          </w:p>
        </w:tc>
      </w:tr>
      <w:tr w:rsidR="000927C1" w14:paraId="269C2DFF" w14:textId="77777777">
        <w:trPr>
          <w:cantSplit/>
        </w:trPr>
        <w:tc>
          <w:tcPr>
            <w:tcW w:w="8522" w:type="dxa"/>
            <w:gridSpan w:val="6"/>
          </w:tcPr>
          <w:p w14:paraId="295D4125" w14:textId="77777777" w:rsidR="00D15CE7" w:rsidRDefault="00E44F02" w:rsidP="00D15CE7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课题内容：</w:t>
            </w:r>
          </w:p>
          <w:p w14:paraId="7998F58A" w14:textId="77777777" w:rsidR="00D15CE7" w:rsidRDefault="00D15CE7" w:rsidP="00D15CE7">
            <w:pPr>
              <w:ind w:firstLineChars="200" w:firstLine="420"/>
              <w:rPr>
                <w:rFonts w:ascii="宋体" w:hAnsi="宋体"/>
                <w:szCs w:val="21"/>
              </w:rPr>
            </w:pPr>
            <w:r w:rsidRPr="008121C8">
              <w:rPr>
                <w:rFonts w:ascii="宋体" w:hAnsi="宋体" w:hint="eastAsia"/>
                <w:szCs w:val="21"/>
              </w:rPr>
              <w:t>以前，我国住宅电梯大部分是采用继电器控制的，由于控制线路复杂、体积大、故障率高，而且难于维护,使电梯难以达到安全、稳定、可靠的基本要求，事故时有发生。鉴于继电器控制存在着上述的种种弊端，将PLC应用于电梯控制，受到了良好的效果.可编程控制器应用于电梯控制,用软件编程替代原有继电器硬件布线控制，使控制系统具有了极大的柔韧性和通用性。同时，由于PLC功能齐全、应用灵活,能够满足电梯控制的要求而且具有抗干扰性能强、操作方便、维护简单等特点,使得系统可靠性大大提高。因此,本系统采用西门子公司的小型PLC系列S7-200中的STEP7—Micro/WIN4。0编程软件。随着计算机技术、控制技术和网络技术的发展，现在的电梯系统都倾向于采用先进、实用、可靠的PLC来进行控制，这样能提高电梯系统的经济性、可靠性及可维护性。</w:t>
            </w:r>
            <w:r w:rsidR="00D433AA" w:rsidRPr="00791BE4">
              <w:rPr>
                <w:rFonts w:ascii="Times New Roman" w:hAnsi="Times New Roman"/>
                <w:sz w:val="24"/>
              </w:rPr>
              <w:t xml:space="preserve"> </w:t>
            </w:r>
          </w:p>
          <w:p w14:paraId="7C10ABCF" w14:textId="77777777" w:rsidR="000927C1" w:rsidRDefault="000927C1" w:rsidP="00D433AA">
            <w:pPr>
              <w:rPr>
                <w:rFonts w:ascii="宋体" w:hAnsi="宋体"/>
                <w:szCs w:val="21"/>
              </w:rPr>
            </w:pPr>
          </w:p>
        </w:tc>
      </w:tr>
      <w:tr w:rsidR="00D15CE7" w14:paraId="7CFDED74" w14:textId="77777777">
        <w:trPr>
          <w:cantSplit/>
        </w:trPr>
        <w:tc>
          <w:tcPr>
            <w:tcW w:w="8522" w:type="dxa"/>
            <w:gridSpan w:val="6"/>
          </w:tcPr>
          <w:p w14:paraId="509D449C" w14:textId="77777777" w:rsidR="00D15CE7" w:rsidRDefault="00D15CE7" w:rsidP="00D15CE7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课题任务的具体要求：</w:t>
            </w:r>
          </w:p>
          <w:p w14:paraId="3C5DFE9F" w14:textId="77777777" w:rsidR="00D15CE7" w:rsidRPr="00D15CE7" w:rsidRDefault="00D15CE7" w:rsidP="00D15CE7">
            <w:pPr>
              <w:ind w:left="315" w:hangingChars="150" w:hanging="315"/>
              <w:rPr>
                <w:rFonts w:ascii="Times New Roman" w:hAnsi="Times New Roman"/>
                <w:sz w:val="24"/>
                <w:u w:val="single"/>
              </w:rPr>
            </w:pPr>
            <w:r>
              <w:t>二、控制要求</w:t>
            </w:r>
            <w:r>
              <w:br/>
              <w:t>1</w:t>
            </w:r>
            <w:r>
              <w:t>、开始时，电梯处于任意一层。</w:t>
            </w:r>
            <w:r>
              <w:br/>
              <w:t>2</w:t>
            </w:r>
            <w:r>
              <w:t>、当有</w:t>
            </w:r>
            <w:proofErr w:type="gramStart"/>
            <w:r>
              <w:t>外呼梯信号</w:t>
            </w:r>
            <w:proofErr w:type="gramEnd"/>
            <w:r>
              <w:t>到来时，电梯响应</w:t>
            </w:r>
            <w:proofErr w:type="gramStart"/>
            <w:r>
              <w:t>该呼梯信号</w:t>
            </w:r>
            <w:proofErr w:type="gramEnd"/>
            <w:r>
              <w:t>，到达该楼层时，电梯停止运行，电梯门打开，延时</w:t>
            </w:r>
            <w:r>
              <w:t>3S</w:t>
            </w:r>
            <w:r>
              <w:t>后自动关门。</w:t>
            </w:r>
            <w:r>
              <w:br/>
              <w:t>3</w:t>
            </w:r>
            <w:r>
              <w:t>、当有</w:t>
            </w:r>
            <w:proofErr w:type="gramStart"/>
            <w:r>
              <w:t>内呼梯信号</w:t>
            </w:r>
            <w:proofErr w:type="gramEnd"/>
            <w:r>
              <w:t>到来时，电梯响应</w:t>
            </w:r>
            <w:proofErr w:type="gramStart"/>
            <w:r>
              <w:t>该呼梯信号</w:t>
            </w:r>
            <w:proofErr w:type="gramEnd"/>
            <w:r>
              <w:t>，到达该楼层时，电梯停止运行，电梯门打开，延时</w:t>
            </w:r>
            <w:r>
              <w:t>3S</w:t>
            </w:r>
            <w:r>
              <w:t>后自动关门。</w:t>
            </w:r>
            <w:r>
              <w:br/>
              <w:t>4</w:t>
            </w:r>
            <w:r>
              <w:t>、在电梯运行过程中，电梯上升</w:t>
            </w:r>
            <w:r>
              <w:t>(</w:t>
            </w:r>
            <w:r>
              <w:t>或下降</w:t>
            </w:r>
            <w:r>
              <w:t>)</w:t>
            </w:r>
            <w:r>
              <w:t>途中，任何反方向下降</w:t>
            </w:r>
            <w:r>
              <w:t>(</w:t>
            </w:r>
            <w:r>
              <w:t>或上升</w:t>
            </w:r>
            <w:r>
              <w:t>)</w:t>
            </w:r>
            <w:r>
              <w:t>的</w:t>
            </w:r>
            <w:proofErr w:type="gramStart"/>
            <w:r>
              <w:t>外呼梯信号</w:t>
            </w:r>
            <w:proofErr w:type="gramEnd"/>
            <w:r>
              <w:t>均不响应，但如果反向</w:t>
            </w:r>
            <w:proofErr w:type="gramStart"/>
            <w:r>
              <w:t>外呼梯信号</w:t>
            </w:r>
            <w:proofErr w:type="gramEnd"/>
            <w:r>
              <w:t>前方向无其它内、</w:t>
            </w:r>
            <w:proofErr w:type="gramStart"/>
            <w:r>
              <w:t>外呼梯信号</w:t>
            </w:r>
            <w:proofErr w:type="gramEnd"/>
            <w:r>
              <w:t>时，则电梯响应该外号，但不响应二层向下</w:t>
            </w:r>
            <w:proofErr w:type="gramStart"/>
            <w:r>
              <w:t>外呼梯信号</w:t>
            </w:r>
            <w:proofErr w:type="gramEnd"/>
            <w:r>
              <w:t>。同时，如果电梯到达三层，如果四层没有</w:t>
            </w:r>
            <w:proofErr w:type="gramStart"/>
            <w:r>
              <w:t>任何呼梯信号</w:t>
            </w:r>
            <w:proofErr w:type="gramEnd"/>
            <w:r>
              <w:t>，则电梯可以响应三层向下</w:t>
            </w:r>
            <w:proofErr w:type="gramStart"/>
            <w:r>
              <w:t>外呼梯信号</w:t>
            </w:r>
            <w:proofErr w:type="gramEnd"/>
            <w:r>
              <w:t>。</w:t>
            </w:r>
            <w:r>
              <w:br/>
              <w:t>5</w:t>
            </w:r>
            <w:r>
              <w:t>、电梯应具有最远</w:t>
            </w:r>
            <w:proofErr w:type="gramStart"/>
            <w:r>
              <w:t>反向外梯响应</w:t>
            </w:r>
            <w:proofErr w:type="gramEnd"/>
            <w:r>
              <w:t>功能。例如：电梯在一楼，而同时有二层向下外呼梯，三层向下外呼梯，四层向下外呼梯，则电梯先去四楼响应四层向下</w:t>
            </w:r>
            <w:proofErr w:type="gramStart"/>
            <w:r>
              <w:t>外呼梯信号</w:t>
            </w:r>
            <w:proofErr w:type="gramEnd"/>
            <w:r>
              <w:t>。</w:t>
            </w:r>
            <w:r>
              <w:br/>
              <w:t>6</w:t>
            </w:r>
            <w:r>
              <w:t>、电梯未平层或运行时，开门按钮和关门按钮均不起作用。平层且电梯停止运行后，按开门按钮电梯门打开，按关门电梯门关闭。</w:t>
            </w:r>
          </w:p>
        </w:tc>
      </w:tr>
      <w:tr w:rsidR="00D15CE7" w14:paraId="10E9659F" w14:textId="77777777">
        <w:trPr>
          <w:cantSplit/>
        </w:trPr>
        <w:tc>
          <w:tcPr>
            <w:tcW w:w="8522" w:type="dxa"/>
            <w:gridSpan w:val="6"/>
          </w:tcPr>
          <w:p w14:paraId="348B7739" w14:textId="77777777" w:rsidR="00D15CE7" w:rsidRDefault="00D15CE7" w:rsidP="00D15CE7">
            <w:pPr>
              <w:spacing w:line="28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拟定的工作进度（以周为单位）：</w:t>
            </w:r>
          </w:p>
          <w:p w14:paraId="656997C0" w14:textId="77777777" w:rsidR="00D15CE7" w:rsidRDefault="00D15CE7" w:rsidP="00D15CE7">
            <w:pPr>
              <w:spacing w:line="280" w:lineRule="exact"/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第一周：了解相关课题知识，通过各种途径查阅相关资料，理清设计思路，写出P</w:t>
            </w:r>
            <w:r>
              <w:rPr>
                <w:rFonts w:ascii="宋体" w:hAnsi="宋体"/>
                <w:szCs w:val="21"/>
              </w:rPr>
              <w:t>LC程序</w:t>
            </w:r>
            <w:r>
              <w:rPr>
                <w:rFonts w:ascii="宋体" w:hAnsi="宋体" w:hint="eastAsia"/>
                <w:szCs w:val="21"/>
              </w:rPr>
              <w:t>。</w:t>
            </w:r>
          </w:p>
          <w:p w14:paraId="1EEF9CFC" w14:textId="77777777" w:rsidR="00D15CE7" w:rsidRDefault="00D15CE7" w:rsidP="00D15CE7">
            <w:pPr>
              <w:spacing w:line="280" w:lineRule="exact"/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第二周：</w:t>
            </w:r>
            <w:r w:rsidR="00623E58">
              <w:rPr>
                <w:rFonts w:ascii="宋体" w:hAnsi="宋体" w:hint="eastAsia"/>
                <w:szCs w:val="21"/>
              </w:rPr>
              <w:t>查找T</w:t>
            </w:r>
            <w:r w:rsidR="00623E58">
              <w:rPr>
                <w:rFonts w:ascii="宋体" w:hAnsi="宋体"/>
                <w:szCs w:val="21"/>
              </w:rPr>
              <w:t>HPLC-DT型四层电梯的型号，参数及其相关资料，并进行相关系统调试。</w:t>
            </w:r>
            <w:r>
              <w:rPr>
                <w:rFonts w:ascii="宋体" w:hAnsi="宋体" w:hint="eastAsia"/>
                <w:szCs w:val="21"/>
              </w:rPr>
              <w:t xml:space="preserve"> </w:t>
            </w:r>
          </w:p>
          <w:p w14:paraId="6966292A" w14:textId="77777777" w:rsidR="00D15CE7" w:rsidRDefault="00D15CE7" w:rsidP="00D15CE7">
            <w:pPr>
              <w:spacing w:line="280" w:lineRule="exact"/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第</w:t>
            </w:r>
            <w:r>
              <w:rPr>
                <w:rFonts w:ascii="宋体" w:hAnsi="宋体" w:cs="宋体" w:hint="eastAsia"/>
                <w:szCs w:val="21"/>
              </w:rPr>
              <w:t>三</w:t>
            </w:r>
            <w:r>
              <w:rPr>
                <w:rFonts w:ascii="宋体" w:hAnsi="宋体" w:hint="eastAsia"/>
                <w:szCs w:val="21"/>
              </w:rPr>
              <w:t>周：</w:t>
            </w:r>
            <w:r w:rsidR="00623E58">
              <w:rPr>
                <w:rFonts w:ascii="宋体" w:hAnsi="宋体" w:cs="宋体" w:hint="eastAsia"/>
                <w:szCs w:val="21"/>
              </w:rPr>
              <w:t>P</w:t>
            </w:r>
            <w:r w:rsidR="00623E58">
              <w:rPr>
                <w:rFonts w:ascii="宋体" w:hAnsi="宋体" w:cs="宋体"/>
                <w:szCs w:val="21"/>
              </w:rPr>
              <w:t>LC梯形图，程序</w:t>
            </w:r>
            <w:r>
              <w:rPr>
                <w:rFonts w:ascii="宋体" w:hAnsi="宋体" w:cs="宋体" w:hint="eastAsia"/>
                <w:szCs w:val="21"/>
              </w:rPr>
              <w:t>设计完成，</w:t>
            </w:r>
            <w:proofErr w:type="gramStart"/>
            <w:r>
              <w:rPr>
                <w:rFonts w:ascii="宋体" w:hAnsi="宋体" w:hint="eastAsia"/>
                <w:szCs w:val="21"/>
              </w:rPr>
              <w:t>系统初</w:t>
            </w:r>
            <w:proofErr w:type="gramEnd"/>
            <w:r>
              <w:rPr>
                <w:rFonts w:ascii="宋体" w:hAnsi="宋体" w:hint="eastAsia"/>
                <w:szCs w:val="21"/>
              </w:rPr>
              <w:t>调，</w:t>
            </w:r>
            <w:r w:rsidR="00623E58">
              <w:rPr>
                <w:rFonts w:ascii="宋体" w:hAnsi="宋体" w:hint="eastAsia"/>
                <w:szCs w:val="21"/>
              </w:rPr>
              <w:t>各部分程序的检查</w:t>
            </w:r>
            <w:r>
              <w:rPr>
                <w:rFonts w:ascii="宋体" w:hAnsi="宋体" w:hint="eastAsia"/>
                <w:szCs w:val="21"/>
              </w:rPr>
              <w:t>，完成毕业设计论文(即设计说明书、设计过程)的撰写。</w:t>
            </w:r>
          </w:p>
          <w:p w14:paraId="0F462440" w14:textId="77777777" w:rsidR="00D15CE7" w:rsidRDefault="00D15CE7" w:rsidP="00D15CE7">
            <w:pPr>
              <w:spacing w:line="280" w:lineRule="exact"/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第</w:t>
            </w:r>
            <w:r>
              <w:rPr>
                <w:rFonts w:ascii="宋体" w:hAnsi="宋体" w:cs="宋体" w:hint="eastAsia"/>
                <w:szCs w:val="21"/>
              </w:rPr>
              <w:t>四</w:t>
            </w:r>
            <w:r>
              <w:rPr>
                <w:rFonts w:ascii="宋体" w:hAnsi="宋体" w:hint="eastAsia"/>
                <w:szCs w:val="21"/>
              </w:rPr>
              <w:t>周：综合调试，全部资料的准备就绪，查漏补缺，准备答辩。</w:t>
            </w:r>
          </w:p>
        </w:tc>
      </w:tr>
      <w:tr w:rsidR="00D15CE7" w14:paraId="5038E77B" w14:textId="77777777">
        <w:trPr>
          <w:cantSplit/>
        </w:trPr>
        <w:tc>
          <w:tcPr>
            <w:tcW w:w="8522" w:type="dxa"/>
            <w:gridSpan w:val="6"/>
          </w:tcPr>
          <w:p w14:paraId="64EC4B58" w14:textId="77777777" w:rsidR="00D15CE7" w:rsidRDefault="00D15CE7" w:rsidP="00D15CE7">
            <w:pPr>
              <w:spacing w:line="28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lastRenderedPageBreak/>
              <w:t>主要参考文献：</w:t>
            </w:r>
          </w:p>
          <w:p w14:paraId="7E899295" w14:textId="77777777" w:rsidR="00852512" w:rsidRPr="00E11514" w:rsidRDefault="00852512" w:rsidP="00852512">
            <w:pPr>
              <w:rPr>
                <w:rFonts w:ascii="宋体" w:hAnsi="宋体" w:hint="eastAsia"/>
                <w:sz w:val="24"/>
              </w:rPr>
            </w:pPr>
            <w:r w:rsidRPr="00E11514">
              <w:rPr>
                <w:rFonts w:ascii="宋体" w:hAnsi="宋体" w:hint="eastAsia"/>
                <w:sz w:val="24"/>
              </w:rPr>
              <w:t>[1] 路林吉，王</w:t>
            </w:r>
            <w:proofErr w:type="gramStart"/>
            <w:r w:rsidRPr="00E11514">
              <w:rPr>
                <w:rFonts w:ascii="宋体" w:hAnsi="宋体" w:hint="eastAsia"/>
                <w:sz w:val="24"/>
              </w:rPr>
              <w:t>坚</w:t>
            </w:r>
            <w:proofErr w:type="gramEnd"/>
            <w:r w:rsidRPr="00E11514">
              <w:rPr>
                <w:rFonts w:ascii="宋体" w:hAnsi="宋体" w:hint="eastAsia"/>
                <w:sz w:val="24"/>
              </w:rPr>
              <w:t>。可编程控制器原理机应用。清华大学出版社，2002</w:t>
            </w:r>
          </w:p>
          <w:p w14:paraId="7EC95A22" w14:textId="77777777" w:rsidR="00852512" w:rsidRPr="00E11514" w:rsidRDefault="00852512" w:rsidP="00852512">
            <w:pPr>
              <w:rPr>
                <w:rFonts w:ascii="宋体" w:hAnsi="宋体" w:hint="eastAsia"/>
                <w:sz w:val="24"/>
              </w:rPr>
            </w:pPr>
            <w:r w:rsidRPr="00E11514">
              <w:rPr>
                <w:rFonts w:ascii="宋体" w:hAnsi="宋体" w:hint="eastAsia"/>
                <w:sz w:val="24"/>
              </w:rPr>
              <w:t>[2] 程子华，刘小明。PLC原理与编程实例分析。国防工业出版社，2006</w:t>
            </w:r>
          </w:p>
          <w:p w14:paraId="19AE567E" w14:textId="76679344" w:rsidR="00D15CE7" w:rsidRPr="00623E58" w:rsidRDefault="00D15CE7" w:rsidP="00623E58">
            <w:pPr>
              <w:rPr>
                <w:rFonts w:ascii="宋体" w:hAnsi="宋体"/>
                <w:sz w:val="24"/>
              </w:rPr>
            </w:pPr>
          </w:p>
        </w:tc>
      </w:tr>
      <w:tr w:rsidR="00D15CE7" w14:paraId="716C589A" w14:textId="77777777">
        <w:trPr>
          <w:cantSplit/>
          <w:trHeight w:val="556"/>
        </w:trPr>
        <w:tc>
          <w:tcPr>
            <w:tcW w:w="8522" w:type="dxa"/>
            <w:gridSpan w:val="6"/>
            <w:vAlign w:val="center"/>
          </w:tcPr>
          <w:p w14:paraId="32152D01" w14:textId="77777777" w:rsidR="00D15CE7" w:rsidRDefault="00D15CE7" w:rsidP="00D15CE7">
            <w:pPr>
              <w:spacing w:line="28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任务下达人（签字）：                      日期：2022 年 11 月 7  日</w:t>
            </w:r>
          </w:p>
        </w:tc>
      </w:tr>
      <w:tr w:rsidR="00D15CE7" w14:paraId="015AABBB" w14:textId="77777777">
        <w:trPr>
          <w:cantSplit/>
          <w:trHeight w:val="463"/>
        </w:trPr>
        <w:tc>
          <w:tcPr>
            <w:tcW w:w="8522" w:type="dxa"/>
            <w:gridSpan w:val="6"/>
            <w:vAlign w:val="center"/>
          </w:tcPr>
          <w:p w14:paraId="648FF298" w14:textId="77777777" w:rsidR="00D15CE7" w:rsidRDefault="00D15CE7" w:rsidP="00D15CE7">
            <w:pPr>
              <w:spacing w:line="28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任务接受人（签字）：                      日期：2022 年 11 月 11  日</w:t>
            </w:r>
          </w:p>
        </w:tc>
      </w:tr>
    </w:tbl>
    <w:p w14:paraId="0E7AD7BD" w14:textId="77777777" w:rsidR="000927C1" w:rsidRPr="00E2697A" w:rsidRDefault="00E44F02" w:rsidP="00E2697A">
      <w:pPr>
        <w:pStyle w:val="a3"/>
        <w:spacing w:line="280" w:lineRule="exact"/>
        <w:ind w:left="0" w:firstLineChars="0" w:firstLine="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注：此任务书由指导教师填写，任务下达人为指导教师，指导教师和接受任务的学生均应签字。</w:t>
      </w:r>
    </w:p>
    <w:sectPr w:rsidR="000927C1" w:rsidRPr="00E2697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4DB6A0" w14:textId="77777777" w:rsidR="00647059" w:rsidRDefault="00647059" w:rsidP="00E2697A">
      <w:r>
        <w:separator/>
      </w:r>
    </w:p>
  </w:endnote>
  <w:endnote w:type="continuationSeparator" w:id="0">
    <w:p w14:paraId="5E91CD14" w14:textId="77777777" w:rsidR="00647059" w:rsidRDefault="00647059" w:rsidP="00E269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algun Gothic Semilight">
    <w:panose1 w:val="020B0502040204020203"/>
    <w:charset w:val="86"/>
    <w:family w:val="swiss"/>
    <w:pitch w:val="variable"/>
    <w:sig w:usb0="B0000AAF" w:usb1="09DF7CFB" w:usb2="00000012" w:usb3="00000000" w:csb0="003E01BD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D555F2" w14:textId="77777777" w:rsidR="00647059" w:rsidRDefault="00647059" w:rsidP="00E2697A">
      <w:r>
        <w:separator/>
      </w:r>
    </w:p>
  </w:footnote>
  <w:footnote w:type="continuationSeparator" w:id="0">
    <w:p w14:paraId="143407ED" w14:textId="77777777" w:rsidR="00647059" w:rsidRDefault="00647059" w:rsidP="00E269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845386"/>
    <w:multiLevelType w:val="hybridMultilevel"/>
    <w:tmpl w:val="AAB8F0EE"/>
    <w:lvl w:ilvl="0" w:tplc="FFFFFFFF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FFFFFFFF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FFFFFFF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FFFFFFFF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FFFFFFF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FFFFFFFF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 w16cid:durableId="48150683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720E736A"/>
    <w:rsid w:val="000275AF"/>
    <w:rsid w:val="000927C1"/>
    <w:rsid w:val="002761D6"/>
    <w:rsid w:val="003A558C"/>
    <w:rsid w:val="003D64F1"/>
    <w:rsid w:val="0047728C"/>
    <w:rsid w:val="00623E58"/>
    <w:rsid w:val="00647059"/>
    <w:rsid w:val="00691698"/>
    <w:rsid w:val="006C0566"/>
    <w:rsid w:val="00852512"/>
    <w:rsid w:val="00894D4B"/>
    <w:rsid w:val="00B01058"/>
    <w:rsid w:val="00BC0513"/>
    <w:rsid w:val="00BC355D"/>
    <w:rsid w:val="00C93CCF"/>
    <w:rsid w:val="00D15CE7"/>
    <w:rsid w:val="00D433AA"/>
    <w:rsid w:val="00E2697A"/>
    <w:rsid w:val="00E44F02"/>
    <w:rsid w:val="00EC18FD"/>
    <w:rsid w:val="00F63F3F"/>
    <w:rsid w:val="00FB3021"/>
    <w:rsid w:val="48614601"/>
    <w:rsid w:val="720E7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C5ECBF1"/>
  <w15:docId w15:val="{7833B4F9-18AC-4F74-92B0-4579C21683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qFormat/>
    <w:pPr>
      <w:ind w:left="359" w:hangingChars="171" w:hanging="359"/>
    </w:pPr>
  </w:style>
  <w:style w:type="paragraph" w:styleId="a4">
    <w:name w:val="Title"/>
    <w:basedOn w:val="a"/>
    <w:qFormat/>
    <w:pPr>
      <w:spacing w:before="240" w:after="60"/>
      <w:jc w:val="center"/>
      <w:outlineLvl w:val="0"/>
    </w:pPr>
    <w:rPr>
      <w:rFonts w:ascii="Arial" w:hAnsi="Arial" w:cs="Arial"/>
      <w:b/>
      <w:bCs/>
      <w:sz w:val="32"/>
      <w:szCs w:val="32"/>
    </w:rPr>
  </w:style>
  <w:style w:type="character" w:customStyle="1" w:styleId="11Char">
    <w:name w:val="11 Char"/>
    <w:link w:val="11"/>
    <w:qFormat/>
    <w:rPr>
      <w:rFonts w:ascii="黑体" w:eastAsia="黑体" w:hAnsi="黑体"/>
      <w:b/>
      <w:bCs/>
      <w:szCs w:val="21"/>
    </w:rPr>
  </w:style>
  <w:style w:type="paragraph" w:customStyle="1" w:styleId="11">
    <w:name w:val="11"/>
    <w:basedOn w:val="a"/>
    <w:next w:val="a4"/>
    <w:link w:val="11Char"/>
    <w:qFormat/>
    <w:pPr>
      <w:spacing w:line="300" w:lineRule="auto"/>
      <w:ind w:firstLineChars="200" w:firstLine="422"/>
    </w:pPr>
    <w:rPr>
      <w:rFonts w:ascii="黑体" w:eastAsia="黑体" w:hAnsi="黑体"/>
      <w:b/>
      <w:bCs/>
      <w:szCs w:val="21"/>
    </w:rPr>
  </w:style>
  <w:style w:type="paragraph" w:styleId="a5">
    <w:name w:val="header"/>
    <w:basedOn w:val="a"/>
    <w:link w:val="a6"/>
    <w:rsid w:val="00E2697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sid w:val="00E2697A"/>
    <w:rPr>
      <w:kern w:val="2"/>
      <w:sz w:val="18"/>
      <w:szCs w:val="18"/>
    </w:rPr>
  </w:style>
  <w:style w:type="paragraph" w:styleId="a7">
    <w:name w:val="footer"/>
    <w:basedOn w:val="a"/>
    <w:link w:val="a8"/>
    <w:rsid w:val="00E2697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rsid w:val="00E2697A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206</Words>
  <Characters>1176</Characters>
  <Application>Microsoft Office Word</Application>
  <DocSecurity>0</DocSecurity>
  <Lines>9</Lines>
  <Paragraphs>2</Paragraphs>
  <ScaleCrop>false</ScaleCrop>
  <Company/>
  <LinksUpToDate>false</LinksUpToDate>
  <CharactersWithSpaces>1380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Wanan</dc:creator>
  <cp:lastModifiedBy>陈 毅</cp:lastModifiedBy>
  <cp:revision>4</cp:revision>
  <dcterms:created xsi:type="dcterms:W3CDTF">2022-11-29T01:22:00Z</dcterms:created>
  <dcterms:modified xsi:type="dcterms:W3CDTF">2022-11-29T01:31:00Z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